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Malahide Young Musician of the Year – Entry From (Individual)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(BLOCK CAPITALS):__________________________________________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ADDRESS:__________________________________________________________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 NO:__________________________DATE OF BIRTH:___________________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ADDRESS:___________________________________________________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SCHOOL:__________________________________________________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MUSIC TEACHER:____________________________________________________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Performance should consist of two contrasting pieces with a total duration of not more than 8 mins.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CATEGORY ( tick as appropriate )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VOCALS [ ]                                                       PIANOFORTE [ ] 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STRINGS [ ]                                                      WOODWIND [ ]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instrument……………………….           Name instrument………………………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BRASS [ ]                                                          OTHER INSTRUMENT [ ]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instrument……………………….           Name instrument……………………….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require the services of the official accompanist?    [ ]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you provide own accompanist/backing track?     [ ]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RETURN FORM to 38 Drynam Crescent, Drynam Hall, Kinsealy, Co. Dublin. Queries to malahideyoungmusician@gmail.com. Closing date is 10 days before the competition.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ENTRY FEE €15 per entry or a maximum of €25 for more than one entry by the same person. Contact details for accompanists will be notified to contestants in the week before the competition.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nt8" w:customStyle="1">
    <w:name w:val="font_8"/>
    <w:basedOn w:val="Normal"/>
    <w:rsid w:val="00181D0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wixguard" w:customStyle="1">
    <w:name w:val="wixguard"/>
    <w:basedOn w:val="DefaultParagraphFont"/>
    <w:rsid w:val="00181D0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5WaVd1ppZhNBuxMoqVWkd1N/DQ==">AMUW2mWaUBR++oOjC+tLoYWuDzkeVfVet6JdfyJdB2JeQ87eQfhE0XpqV9AFIdNLCSAifl9+GqYyxKPVqj32WfVyQGtxorOstATy/1ateC5NJaHeQFFDfkE=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2022-04-11T11:16:00Z</dcterms:created>
  <dc:creator>Jack Nolan</dc:creator>
</cp:coreProperties>
</file>